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4E" w:rsidRDefault="0008204E" w:rsidP="0008204E">
      <w:pPr>
        <w:jc w:val="center"/>
        <w:rPr>
          <w:rFonts w:ascii="Arial" w:hAnsi="Arial" w:cs="Arial"/>
          <w:b/>
          <w:bCs/>
          <w:sz w:val="20"/>
        </w:rPr>
      </w:pPr>
      <w:r>
        <w:rPr>
          <w:rFonts w:ascii="Arial" w:hAnsi="Arial" w:cs="Arial"/>
          <w:b/>
          <w:bCs/>
          <w:sz w:val="20"/>
        </w:rPr>
        <w:t>Regional Coordinator, Mexico</w:t>
      </w:r>
    </w:p>
    <w:p w:rsidR="0008204E" w:rsidRDefault="0008204E" w:rsidP="0008204E">
      <w:pPr>
        <w:jc w:val="center"/>
        <w:rPr>
          <w:rFonts w:ascii="Arial" w:hAnsi="Arial" w:cs="Arial"/>
          <w:sz w:val="20"/>
        </w:rPr>
      </w:pPr>
    </w:p>
    <w:p w:rsidR="0008204E" w:rsidRDefault="0008204E" w:rsidP="0008204E">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Pr>
          <w:rFonts w:ascii="Arial" w:hAnsi="Arial" w:cs="Arial"/>
          <w:sz w:val="20"/>
        </w:rPr>
        <w:t>Regional Coordinator</w:t>
      </w:r>
      <w:r w:rsidRPr="00E40F1B">
        <w:rPr>
          <w:rFonts w:ascii="Arial" w:hAnsi="Arial" w:cs="Arial"/>
          <w:sz w:val="20"/>
        </w:rPr>
        <w:t>” in the subject</w:t>
      </w:r>
      <w:r>
        <w:rPr>
          <w:rFonts w:ascii="Arial" w:hAnsi="Arial" w:cs="Arial"/>
          <w:sz w:val="20"/>
        </w:rPr>
        <w:t xml:space="preserve"> line</w:t>
      </w:r>
      <w:r w:rsidRPr="00E40F1B">
        <w:rPr>
          <w:rFonts w:ascii="Arial" w:hAnsi="Arial" w:cs="Arial"/>
          <w:sz w:val="20"/>
        </w:rPr>
        <w:t>.</w:t>
      </w:r>
    </w:p>
    <w:p w:rsidR="0008204E" w:rsidRDefault="0008204E" w:rsidP="0008204E">
      <w:pPr>
        <w:jc w:val="center"/>
        <w:rPr>
          <w:rFonts w:ascii="Arial" w:hAnsi="Arial" w:cs="Arial"/>
          <w:sz w:val="20"/>
        </w:rPr>
      </w:pPr>
      <w:r>
        <w:rPr>
          <w:rFonts w:ascii="Arial" w:hAnsi="Arial" w:cs="Arial"/>
          <w:sz w:val="20"/>
        </w:rPr>
        <w:t> </w:t>
      </w:r>
    </w:p>
    <w:p w:rsidR="0008204E" w:rsidRDefault="0008204E" w:rsidP="0008204E">
      <w:pPr>
        <w:rPr>
          <w:rFonts w:ascii="Arial" w:hAnsi="Arial" w:cs="Arial"/>
          <w:sz w:val="20"/>
        </w:rPr>
      </w:pPr>
      <w:r>
        <w:rPr>
          <w:rFonts w:ascii="Arial" w:hAnsi="Arial" w:cs="Arial"/>
          <w:sz w:val="20"/>
        </w:rPr>
        <w:t>The Entrepreneurs’ Organization is looking for dynamic business professional to join our team as a Regional Coordinator, Mexico</w:t>
      </w:r>
      <w:r w:rsidRPr="000A01AC">
        <w:rPr>
          <w:rFonts w:ascii="Arial" w:hAnsi="Arial" w:cs="Arial"/>
          <w:sz w:val="20"/>
        </w:rPr>
        <w:t xml:space="preserve"> </w:t>
      </w:r>
      <w:r>
        <w:rPr>
          <w:rFonts w:ascii="Arial" w:hAnsi="Arial" w:cs="Arial"/>
          <w:sz w:val="20"/>
        </w:rPr>
        <w:t xml:space="preserve">reporting to the Director of LAC.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w:t>
      </w:r>
      <w:proofErr w:type="gramStart"/>
      <w:r>
        <w:rPr>
          <w:rFonts w:ascii="Arial" w:hAnsi="Arial" w:cs="Arial"/>
          <w:sz w:val="20"/>
        </w:rPr>
        <w:t xml:space="preserve">For more information visit </w:t>
      </w:r>
      <w:hyperlink r:id="rId12" w:tooltip="http://www.eonetwork.org/" w:history="1">
        <w:r>
          <w:rPr>
            <w:rStyle w:val="Hyperlink"/>
            <w:rFonts w:ascii="Arial" w:hAnsi="Arial" w:cs="Arial"/>
            <w:sz w:val="20"/>
          </w:rPr>
          <w:t>www.eonetwork.org</w:t>
        </w:r>
      </w:hyperlink>
      <w:r>
        <w:rPr>
          <w:rFonts w:ascii="Arial" w:hAnsi="Arial" w:cs="Arial"/>
          <w:sz w:val="20"/>
        </w:rPr>
        <w:t>.</w:t>
      </w:r>
      <w:proofErr w:type="gramEnd"/>
    </w:p>
    <w:p w:rsidR="0008204E" w:rsidRDefault="0008204E" w:rsidP="0008204E">
      <w:pPr>
        <w:rPr>
          <w:rFonts w:ascii="Arial" w:hAnsi="Arial" w:cs="Arial"/>
          <w:sz w:val="20"/>
        </w:rPr>
      </w:pPr>
    </w:p>
    <w:p w:rsidR="0008204E" w:rsidRPr="004136F7" w:rsidRDefault="0008204E" w:rsidP="0008204E">
      <w:pPr>
        <w:rPr>
          <w:rFonts w:ascii="Arial" w:hAnsi="Arial" w:cs="Arial"/>
          <w:b/>
          <w:sz w:val="20"/>
        </w:rPr>
      </w:pPr>
      <w:r w:rsidRPr="004136F7">
        <w:rPr>
          <w:rFonts w:ascii="Arial" w:hAnsi="Arial" w:cs="Arial"/>
          <w:b/>
          <w:sz w:val="20"/>
        </w:rPr>
        <w:t>Entrepreneur Organization’s Staff Core Principles</w:t>
      </w:r>
    </w:p>
    <w:p w:rsidR="0008204E" w:rsidRPr="004136F7" w:rsidRDefault="0008204E" w:rsidP="0008204E">
      <w:pPr>
        <w:rPr>
          <w:rFonts w:ascii="Arial" w:hAnsi="Arial" w:cs="Arial"/>
          <w:sz w:val="20"/>
        </w:rPr>
      </w:pPr>
      <w:r w:rsidRPr="004136F7">
        <w:rPr>
          <w:rFonts w:ascii="Arial" w:hAnsi="Arial" w:cs="Arial"/>
          <w:sz w:val="20"/>
        </w:rPr>
        <w:t xml:space="preserve">At EO, the staff takes pride in our work, and it shows in everything we do. To reflect our unique culture, we embrace and embody </w:t>
      </w:r>
      <w:r>
        <w:rPr>
          <w:rFonts w:ascii="Arial" w:hAnsi="Arial" w:cs="Arial"/>
          <w:sz w:val="20"/>
        </w:rPr>
        <w:t>six</w:t>
      </w:r>
      <w:r w:rsidRPr="004136F7">
        <w:rPr>
          <w:rFonts w:ascii="Arial" w:hAnsi="Arial" w:cs="Arial"/>
          <w:sz w:val="20"/>
        </w:rPr>
        <w:t xml:space="preserve"> essential core principles:</w:t>
      </w:r>
    </w:p>
    <w:p w:rsidR="0008204E" w:rsidRPr="004136F7" w:rsidRDefault="0008204E" w:rsidP="0008204E">
      <w:pPr>
        <w:pStyle w:val="ListParagraph"/>
        <w:numPr>
          <w:ilvl w:val="0"/>
          <w:numId w:val="22"/>
        </w:numPr>
        <w:spacing w:before="100" w:beforeAutospacing="1" w:after="100" w:afterAutospacing="1"/>
        <w:rPr>
          <w:rFonts w:ascii="Arial" w:hAnsi="Arial" w:cs="Arial"/>
          <w:sz w:val="20"/>
        </w:rPr>
      </w:pPr>
      <w:r w:rsidRPr="004136F7">
        <w:rPr>
          <w:rFonts w:ascii="Arial" w:hAnsi="Arial" w:cs="Arial"/>
          <w:sz w:val="20"/>
        </w:rPr>
        <w:t>Teamwork: working together to achieve excellence</w:t>
      </w:r>
    </w:p>
    <w:p w:rsidR="0008204E" w:rsidRPr="004136F7" w:rsidRDefault="0008204E" w:rsidP="0008204E">
      <w:pPr>
        <w:pStyle w:val="ListParagraph"/>
        <w:numPr>
          <w:ilvl w:val="0"/>
          <w:numId w:val="22"/>
        </w:numPr>
        <w:spacing w:before="100" w:beforeAutospacing="1" w:after="100" w:afterAutospacing="1"/>
        <w:rPr>
          <w:rFonts w:ascii="Arial" w:hAnsi="Arial" w:cs="Arial"/>
          <w:sz w:val="20"/>
        </w:rPr>
      </w:pPr>
      <w:r w:rsidRPr="004136F7">
        <w:rPr>
          <w:rFonts w:ascii="Arial" w:hAnsi="Arial" w:cs="Arial"/>
          <w:sz w:val="20"/>
        </w:rPr>
        <w:t>Trust &amp; respect: displaying and rewarding integrity</w:t>
      </w:r>
    </w:p>
    <w:p w:rsidR="0008204E" w:rsidRPr="004136F7" w:rsidRDefault="0008204E" w:rsidP="0008204E">
      <w:pPr>
        <w:pStyle w:val="ListParagraph"/>
        <w:numPr>
          <w:ilvl w:val="0"/>
          <w:numId w:val="22"/>
        </w:numPr>
        <w:spacing w:before="100" w:beforeAutospacing="1" w:after="100" w:afterAutospacing="1"/>
        <w:rPr>
          <w:rFonts w:ascii="Arial" w:hAnsi="Arial" w:cs="Arial"/>
          <w:sz w:val="20"/>
        </w:rPr>
      </w:pPr>
      <w:r w:rsidRPr="004136F7">
        <w:rPr>
          <w:rFonts w:ascii="Arial" w:hAnsi="Arial" w:cs="Arial"/>
          <w:sz w:val="20"/>
        </w:rPr>
        <w:t>Creativity: the possibilities are endless</w:t>
      </w:r>
    </w:p>
    <w:p w:rsidR="0008204E" w:rsidRPr="004136F7" w:rsidRDefault="0008204E" w:rsidP="0008204E">
      <w:pPr>
        <w:pStyle w:val="ListParagraph"/>
        <w:numPr>
          <w:ilvl w:val="0"/>
          <w:numId w:val="22"/>
        </w:numPr>
        <w:spacing w:before="100" w:beforeAutospacing="1" w:after="100" w:afterAutospacing="1"/>
        <w:rPr>
          <w:rFonts w:ascii="Arial" w:hAnsi="Arial" w:cs="Arial"/>
          <w:sz w:val="20"/>
        </w:rPr>
      </w:pPr>
      <w:r w:rsidRPr="004136F7">
        <w:rPr>
          <w:rFonts w:ascii="Arial" w:hAnsi="Arial" w:cs="Arial"/>
          <w:sz w:val="20"/>
        </w:rPr>
        <w:t>Professionalism: lead, learn and live by example</w:t>
      </w:r>
    </w:p>
    <w:p w:rsidR="0008204E" w:rsidRPr="004136F7" w:rsidRDefault="0008204E" w:rsidP="0008204E">
      <w:pPr>
        <w:pStyle w:val="ListParagraph"/>
        <w:numPr>
          <w:ilvl w:val="0"/>
          <w:numId w:val="22"/>
        </w:numPr>
        <w:spacing w:before="100" w:beforeAutospacing="1" w:after="100" w:afterAutospacing="1"/>
        <w:rPr>
          <w:rFonts w:ascii="Arial" w:hAnsi="Arial" w:cs="Arial"/>
          <w:sz w:val="20"/>
        </w:rPr>
      </w:pPr>
      <w:r w:rsidRPr="004136F7">
        <w:rPr>
          <w:rFonts w:ascii="Arial" w:hAnsi="Arial" w:cs="Arial"/>
          <w:sz w:val="20"/>
        </w:rPr>
        <w:t xml:space="preserve">Fun: lighten up, live it up, </w:t>
      </w:r>
      <w:proofErr w:type="gramStart"/>
      <w:r w:rsidRPr="004136F7">
        <w:rPr>
          <w:rFonts w:ascii="Arial" w:hAnsi="Arial" w:cs="Arial"/>
          <w:sz w:val="20"/>
        </w:rPr>
        <w:t>laugh</w:t>
      </w:r>
      <w:proofErr w:type="gramEnd"/>
      <w:r w:rsidRPr="004136F7">
        <w:rPr>
          <w:rFonts w:ascii="Arial" w:hAnsi="Arial" w:cs="Arial"/>
          <w:sz w:val="20"/>
        </w:rPr>
        <w:t xml:space="preserve"> it up!</w:t>
      </w:r>
    </w:p>
    <w:p w:rsidR="0008204E" w:rsidRPr="004136F7" w:rsidRDefault="0008204E" w:rsidP="0008204E">
      <w:pPr>
        <w:pStyle w:val="ListParagraph"/>
        <w:numPr>
          <w:ilvl w:val="0"/>
          <w:numId w:val="22"/>
        </w:numPr>
        <w:spacing w:before="100" w:beforeAutospacing="1" w:after="100" w:afterAutospacing="1"/>
        <w:rPr>
          <w:rFonts w:ascii="Arial" w:hAnsi="Arial" w:cs="Arial"/>
          <w:sz w:val="20"/>
        </w:rPr>
      </w:pPr>
      <w:r w:rsidRPr="004136F7">
        <w:rPr>
          <w:rFonts w:ascii="Arial" w:hAnsi="Arial" w:cs="Arial"/>
          <w:sz w:val="20"/>
        </w:rPr>
        <w:t>Service: world class services to the EO community</w:t>
      </w:r>
    </w:p>
    <w:p w:rsidR="0008204E" w:rsidRPr="00227810" w:rsidRDefault="0008204E" w:rsidP="0008204E">
      <w:pPr>
        <w:rPr>
          <w:rFonts w:ascii="Arial" w:hAnsi="Arial" w:cs="Arial"/>
          <w:sz w:val="20"/>
        </w:rPr>
      </w:pPr>
      <w:r w:rsidRPr="00617864">
        <w:rPr>
          <w:rFonts w:ascii="Arial" w:hAnsi="Arial" w:cs="Arial"/>
          <w:sz w:val="20"/>
        </w:rPr>
        <w:t xml:space="preserve">We’re looking for someone to lead the </w:t>
      </w:r>
      <w:r>
        <w:rPr>
          <w:rFonts w:ascii="Arial" w:hAnsi="Arial" w:cs="Arial"/>
          <w:sz w:val="20"/>
        </w:rPr>
        <w:t xml:space="preserve">assist the region </w:t>
      </w:r>
      <w:r w:rsidRPr="00617864">
        <w:rPr>
          <w:rFonts w:ascii="Arial" w:hAnsi="Arial" w:cs="Arial"/>
          <w:sz w:val="20"/>
        </w:rPr>
        <w:t xml:space="preserve">growing number of </w:t>
      </w:r>
      <w:r>
        <w:rPr>
          <w:rFonts w:ascii="Arial" w:hAnsi="Arial" w:cs="Arial"/>
          <w:sz w:val="20"/>
        </w:rPr>
        <w:t>chapters</w:t>
      </w:r>
      <w:r w:rsidRPr="00617864">
        <w:rPr>
          <w:rFonts w:ascii="Arial" w:hAnsi="Arial" w:cs="Arial"/>
          <w:sz w:val="20"/>
        </w:rPr>
        <w:t xml:space="preserve"> in </w:t>
      </w:r>
      <w:r>
        <w:rPr>
          <w:rFonts w:ascii="Arial" w:hAnsi="Arial" w:cs="Arial"/>
          <w:sz w:val="20"/>
        </w:rPr>
        <w:t xml:space="preserve">and to support the regions initiatives.  </w:t>
      </w:r>
      <w:r w:rsidRPr="00227810">
        <w:rPr>
          <w:rFonts w:ascii="Arial" w:hAnsi="Arial" w:cs="Arial"/>
          <w:sz w:val="20"/>
        </w:rPr>
        <w:t>The primary goal of the Regional Coordinator is to provide administrative support to the Staff Dir</w:t>
      </w:r>
      <w:r>
        <w:rPr>
          <w:rFonts w:ascii="Arial" w:hAnsi="Arial" w:cs="Arial"/>
          <w:sz w:val="20"/>
        </w:rPr>
        <w:t xml:space="preserve">ectors of the LAC and support </w:t>
      </w:r>
      <w:r w:rsidRPr="00227810">
        <w:rPr>
          <w:rFonts w:ascii="Arial" w:hAnsi="Arial" w:cs="Arial"/>
          <w:sz w:val="20"/>
        </w:rPr>
        <w:t xml:space="preserve">global membership. </w:t>
      </w:r>
    </w:p>
    <w:p w:rsidR="0008204E" w:rsidRPr="000A01AC" w:rsidRDefault="0008204E" w:rsidP="0008204E">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08204E" w:rsidRPr="00227810" w:rsidRDefault="0008204E" w:rsidP="0008204E">
      <w:pPr>
        <w:pStyle w:val="ListParagraph"/>
        <w:spacing w:after="120"/>
        <w:ind w:left="0"/>
        <w:rPr>
          <w:rFonts w:ascii="Arial" w:hAnsi="Arial" w:cs="Arial"/>
          <w:sz w:val="20"/>
          <w:szCs w:val="20"/>
        </w:rPr>
      </w:pPr>
      <w:r w:rsidRPr="00227810">
        <w:rPr>
          <w:rFonts w:ascii="Arial" w:hAnsi="Arial" w:cs="Arial"/>
          <w:sz w:val="20"/>
          <w:szCs w:val="20"/>
        </w:rPr>
        <w:t>Provide support to the Staff Directors and Chapter Managers</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 xml:space="preserve">Run membership reports as needed for board members, Directors and Chapter Managers  Instead of Membership Reports I would say Assists with general reports and any administrative task as needed for members leaders and LAC staff </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Participate in and take notes for all regional and area conference calls in the LAC and circulate the minutes and action items after the calls</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Track and report chapter succession planning; ensure that chapter boards are entered and up-to-date in chapter profiles</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Back up Directors and Chapter Managers while they are traveling to chapter events and meetings</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Assist members with questions on a daily basis, such as navigating the website, password issues, etc.</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 xml:space="preserve">Be the main point of contact with the Chapter Administrators, and provide all necessary support, including training to new admins.  </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Update member profiles – contact information, sales data, photo, and member history.</w:t>
      </w:r>
    </w:p>
    <w:p w:rsidR="0008204E" w:rsidRPr="00227810" w:rsidRDefault="0008204E" w:rsidP="0008204E">
      <w:pPr>
        <w:spacing w:after="120"/>
        <w:rPr>
          <w:rFonts w:ascii="Arial" w:hAnsi="Arial" w:cs="Arial"/>
          <w:sz w:val="20"/>
        </w:rPr>
      </w:pPr>
      <w:r w:rsidRPr="00227810">
        <w:rPr>
          <w:rFonts w:ascii="Arial" w:hAnsi="Arial" w:cs="Arial"/>
          <w:sz w:val="20"/>
        </w:rPr>
        <w:t>Rock Star program support</w:t>
      </w:r>
    </w:p>
    <w:p w:rsidR="0008204E" w:rsidRPr="00227810" w:rsidRDefault="0008204E" w:rsidP="0008204E">
      <w:pPr>
        <w:numPr>
          <w:ilvl w:val="0"/>
          <w:numId w:val="27"/>
        </w:numPr>
        <w:rPr>
          <w:rFonts w:ascii="Arial" w:hAnsi="Arial" w:cs="Arial"/>
          <w:sz w:val="20"/>
        </w:rPr>
      </w:pPr>
      <w:r w:rsidRPr="00227810">
        <w:rPr>
          <w:rFonts w:ascii="Arial" w:hAnsi="Arial" w:cs="Arial"/>
          <w:sz w:val="20"/>
        </w:rPr>
        <w:t xml:space="preserve">Act as the point person for Rock Star tracking, updating and reporting for LAC  </w:t>
      </w:r>
    </w:p>
    <w:p w:rsidR="0008204E" w:rsidRPr="00227810" w:rsidRDefault="0008204E" w:rsidP="0008204E">
      <w:pPr>
        <w:numPr>
          <w:ilvl w:val="0"/>
          <w:numId w:val="27"/>
        </w:numPr>
        <w:rPr>
          <w:rFonts w:ascii="Arial" w:hAnsi="Arial" w:cs="Arial"/>
          <w:sz w:val="20"/>
        </w:rPr>
      </w:pPr>
      <w:r w:rsidRPr="00227810">
        <w:rPr>
          <w:rFonts w:ascii="Arial" w:hAnsi="Arial" w:cs="Arial"/>
          <w:sz w:val="20"/>
        </w:rPr>
        <w:t xml:space="preserve">Update and distribute individual chapter checklists to Directors and Chapter Managers </w:t>
      </w:r>
    </w:p>
    <w:p w:rsidR="0008204E" w:rsidRPr="00227810" w:rsidRDefault="0008204E" w:rsidP="0008204E">
      <w:pPr>
        <w:numPr>
          <w:ilvl w:val="0"/>
          <w:numId w:val="27"/>
        </w:numPr>
        <w:spacing w:after="120"/>
        <w:rPr>
          <w:rFonts w:ascii="Arial" w:hAnsi="Arial" w:cs="Arial"/>
          <w:sz w:val="20"/>
        </w:rPr>
      </w:pPr>
      <w:r w:rsidRPr="00227810">
        <w:rPr>
          <w:rFonts w:ascii="Arial" w:hAnsi="Arial" w:cs="Arial"/>
          <w:sz w:val="20"/>
        </w:rPr>
        <w:t>Create reports outlining progress towards Rock Star metrics for Directors and Chapter Managers</w:t>
      </w:r>
    </w:p>
    <w:p w:rsidR="0008204E" w:rsidRPr="00227810" w:rsidRDefault="0008204E" w:rsidP="0008204E">
      <w:pPr>
        <w:spacing w:after="120"/>
        <w:rPr>
          <w:rFonts w:ascii="Arial" w:hAnsi="Arial" w:cs="Arial"/>
          <w:sz w:val="20"/>
        </w:rPr>
      </w:pPr>
      <w:r w:rsidRPr="00227810">
        <w:rPr>
          <w:rFonts w:ascii="Arial" w:hAnsi="Arial" w:cs="Arial"/>
          <w:sz w:val="20"/>
        </w:rPr>
        <w:lastRenderedPageBreak/>
        <w:t>Presidents’ Meeting logistical support</w:t>
      </w:r>
    </w:p>
    <w:p w:rsidR="0008204E" w:rsidRPr="00227810" w:rsidRDefault="0008204E" w:rsidP="0008204E">
      <w:pPr>
        <w:numPr>
          <w:ilvl w:val="0"/>
          <w:numId w:val="27"/>
        </w:numPr>
        <w:rPr>
          <w:rFonts w:ascii="Arial" w:hAnsi="Arial" w:cs="Arial"/>
          <w:sz w:val="20"/>
        </w:rPr>
      </w:pPr>
      <w:r w:rsidRPr="00227810">
        <w:rPr>
          <w:rFonts w:ascii="Arial" w:hAnsi="Arial" w:cs="Arial"/>
          <w:sz w:val="20"/>
        </w:rPr>
        <w:t>Create and print all necessary materials for the meeting (i.e. meeting workbook, meeting evaluation survey, chapter membership reports, attendee list)</w:t>
      </w:r>
    </w:p>
    <w:p w:rsidR="0008204E" w:rsidRPr="00227810" w:rsidRDefault="0008204E" w:rsidP="0008204E">
      <w:pPr>
        <w:numPr>
          <w:ilvl w:val="0"/>
          <w:numId w:val="27"/>
        </w:numPr>
        <w:rPr>
          <w:rFonts w:ascii="Arial" w:hAnsi="Arial" w:cs="Arial"/>
          <w:sz w:val="20"/>
        </w:rPr>
      </w:pPr>
      <w:r w:rsidRPr="00227810">
        <w:rPr>
          <w:rFonts w:ascii="Arial" w:hAnsi="Arial" w:cs="Arial"/>
          <w:sz w:val="20"/>
        </w:rPr>
        <w:t>Assist Directors and/or Chapter managers and Event Manager in cross-checking Presidents registration and room booking</w:t>
      </w:r>
    </w:p>
    <w:p w:rsidR="0008204E" w:rsidRPr="00227810" w:rsidRDefault="0008204E" w:rsidP="0008204E">
      <w:pPr>
        <w:numPr>
          <w:ilvl w:val="0"/>
          <w:numId w:val="27"/>
        </w:numPr>
        <w:rPr>
          <w:rFonts w:ascii="Arial" w:hAnsi="Arial" w:cs="Arial"/>
          <w:sz w:val="20"/>
        </w:rPr>
      </w:pPr>
      <w:r w:rsidRPr="00227810">
        <w:rPr>
          <w:rFonts w:ascii="Arial" w:hAnsi="Arial" w:cs="Arial"/>
          <w:sz w:val="20"/>
        </w:rPr>
        <w:t>Assist in the creation of the meeting agenda</w:t>
      </w:r>
    </w:p>
    <w:p w:rsidR="0008204E" w:rsidRPr="00227810" w:rsidRDefault="0008204E" w:rsidP="0008204E">
      <w:pPr>
        <w:numPr>
          <w:ilvl w:val="0"/>
          <w:numId w:val="27"/>
        </w:numPr>
        <w:rPr>
          <w:rFonts w:ascii="Arial" w:hAnsi="Arial" w:cs="Arial"/>
          <w:sz w:val="20"/>
        </w:rPr>
      </w:pPr>
      <w:r w:rsidRPr="00227810">
        <w:rPr>
          <w:rFonts w:ascii="Arial" w:hAnsi="Arial" w:cs="Arial"/>
          <w:sz w:val="20"/>
        </w:rPr>
        <w:t>Assist with note taking on-site</w:t>
      </w:r>
    </w:p>
    <w:p w:rsidR="0008204E" w:rsidRPr="00227810" w:rsidRDefault="0008204E" w:rsidP="0008204E">
      <w:pPr>
        <w:numPr>
          <w:ilvl w:val="0"/>
          <w:numId w:val="27"/>
        </w:numPr>
        <w:spacing w:after="120"/>
        <w:rPr>
          <w:rFonts w:ascii="Arial" w:hAnsi="Arial" w:cs="Arial"/>
          <w:sz w:val="20"/>
        </w:rPr>
      </w:pPr>
      <w:r w:rsidRPr="00227810">
        <w:rPr>
          <w:rFonts w:ascii="Arial" w:hAnsi="Arial" w:cs="Arial"/>
          <w:sz w:val="20"/>
        </w:rPr>
        <w:t>Be the main support for Directors, Chapter Managers, and Event Manager on-site</w:t>
      </w:r>
    </w:p>
    <w:p w:rsidR="0008204E" w:rsidRPr="00227810" w:rsidRDefault="0008204E" w:rsidP="0008204E">
      <w:pPr>
        <w:numPr>
          <w:ilvl w:val="0"/>
          <w:numId w:val="27"/>
        </w:numPr>
        <w:spacing w:after="120"/>
        <w:rPr>
          <w:rFonts w:ascii="Arial" w:hAnsi="Arial" w:cs="Arial"/>
          <w:sz w:val="20"/>
        </w:rPr>
      </w:pPr>
      <w:r w:rsidRPr="00227810">
        <w:rPr>
          <w:rFonts w:ascii="Arial" w:hAnsi="Arial" w:cs="Arial"/>
          <w:sz w:val="20"/>
        </w:rPr>
        <w:t>Assist with post-meeting follow up, including aggregating survey results and distribution of notes</w:t>
      </w:r>
    </w:p>
    <w:p w:rsidR="0008204E" w:rsidRPr="00227810" w:rsidRDefault="0008204E" w:rsidP="0008204E">
      <w:pPr>
        <w:spacing w:after="120"/>
        <w:rPr>
          <w:rFonts w:ascii="Arial" w:hAnsi="Arial" w:cs="Arial"/>
          <w:sz w:val="20"/>
        </w:rPr>
      </w:pPr>
      <w:r w:rsidRPr="00227810">
        <w:rPr>
          <w:rFonts w:ascii="Arial" w:hAnsi="Arial" w:cs="Arial"/>
          <w:sz w:val="20"/>
        </w:rPr>
        <w:t>GLC</w:t>
      </w:r>
    </w:p>
    <w:p w:rsidR="0008204E" w:rsidRPr="00227810" w:rsidRDefault="0008204E" w:rsidP="0008204E">
      <w:pPr>
        <w:numPr>
          <w:ilvl w:val="0"/>
          <w:numId w:val="28"/>
        </w:numPr>
        <w:spacing w:after="120"/>
        <w:rPr>
          <w:rFonts w:ascii="Arial" w:hAnsi="Arial" w:cs="Arial"/>
          <w:sz w:val="20"/>
        </w:rPr>
      </w:pPr>
      <w:r w:rsidRPr="00227810">
        <w:rPr>
          <w:rFonts w:ascii="Arial" w:hAnsi="Arial" w:cs="Arial"/>
          <w:sz w:val="20"/>
        </w:rPr>
        <w:t>Drive, track and report GLC registrations for LAC members</w:t>
      </w:r>
    </w:p>
    <w:p w:rsidR="0008204E" w:rsidRPr="00227810" w:rsidRDefault="0008204E" w:rsidP="0008204E">
      <w:pPr>
        <w:spacing w:after="120"/>
        <w:rPr>
          <w:rFonts w:ascii="Arial" w:hAnsi="Arial" w:cs="Arial"/>
          <w:sz w:val="20"/>
        </w:rPr>
      </w:pPr>
      <w:r w:rsidRPr="00227810">
        <w:rPr>
          <w:rFonts w:ascii="Arial" w:hAnsi="Arial" w:cs="Arial"/>
          <w:sz w:val="20"/>
        </w:rPr>
        <w:t>Renewal campaign support</w:t>
      </w:r>
    </w:p>
    <w:p w:rsidR="0008204E" w:rsidRPr="00227810" w:rsidRDefault="0008204E" w:rsidP="0008204E">
      <w:pPr>
        <w:numPr>
          <w:ilvl w:val="0"/>
          <w:numId w:val="28"/>
        </w:numPr>
        <w:rPr>
          <w:rFonts w:ascii="Arial" w:hAnsi="Arial" w:cs="Arial"/>
          <w:sz w:val="20"/>
        </w:rPr>
      </w:pPr>
      <w:r w:rsidRPr="00227810">
        <w:rPr>
          <w:rFonts w:ascii="Arial" w:hAnsi="Arial" w:cs="Arial"/>
          <w:sz w:val="20"/>
        </w:rPr>
        <w:t>Work together with approp</w:t>
      </w:r>
      <w:r w:rsidR="00E505B8">
        <w:rPr>
          <w:rFonts w:ascii="Arial" w:hAnsi="Arial" w:cs="Arial" w:hint="eastAsia"/>
          <w:sz w:val="20"/>
          <w:lang w:eastAsia="zh-TW"/>
        </w:rPr>
        <w:t>r</w:t>
      </w:r>
      <w:r w:rsidRPr="00227810">
        <w:rPr>
          <w:rFonts w:ascii="Arial" w:hAnsi="Arial" w:cs="Arial"/>
          <w:sz w:val="20"/>
        </w:rPr>
        <w:t xml:space="preserve">iate staff to provide support, tracking, reporting and general recruiting assistance.    </w:t>
      </w:r>
    </w:p>
    <w:p w:rsidR="0008204E" w:rsidRPr="00227810" w:rsidRDefault="0008204E" w:rsidP="0008204E">
      <w:pPr>
        <w:numPr>
          <w:ilvl w:val="0"/>
          <w:numId w:val="28"/>
        </w:numPr>
        <w:rPr>
          <w:rFonts w:ascii="Arial" w:hAnsi="Arial" w:cs="Arial"/>
          <w:sz w:val="20"/>
        </w:rPr>
      </w:pPr>
      <w:r w:rsidRPr="00227810">
        <w:rPr>
          <w:rFonts w:ascii="Arial" w:hAnsi="Arial" w:cs="Arial"/>
          <w:sz w:val="20"/>
        </w:rPr>
        <w:t>Report renewal numbers and information to Directors, Chapter Managers, and member leaders</w:t>
      </w:r>
    </w:p>
    <w:p w:rsidR="0008204E" w:rsidRPr="00227810" w:rsidRDefault="0008204E" w:rsidP="0008204E">
      <w:pPr>
        <w:numPr>
          <w:ilvl w:val="0"/>
          <w:numId w:val="28"/>
        </w:numPr>
        <w:spacing w:after="120"/>
        <w:rPr>
          <w:rFonts w:ascii="Arial" w:hAnsi="Arial" w:cs="Arial"/>
          <w:sz w:val="20"/>
        </w:rPr>
      </w:pPr>
      <w:r w:rsidRPr="00227810">
        <w:rPr>
          <w:rFonts w:ascii="Arial" w:hAnsi="Arial" w:cs="Arial"/>
          <w:sz w:val="20"/>
        </w:rPr>
        <w:t>Create a system of tracking progress towards regional renewal goals</w:t>
      </w:r>
    </w:p>
    <w:p w:rsidR="0008204E" w:rsidRPr="00227810" w:rsidRDefault="0008204E" w:rsidP="0008204E">
      <w:pPr>
        <w:spacing w:after="120"/>
        <w:rPr>
          <w:rFonts w:ascii="Arial" w:hAnsi="Arial" w:cs="Arial"/>
          <w:sz w:val="20"/>
        </w:rPr>
      </w:pPr>
      <w:r w:rsidRPr="00227810">
        <w:rPr>
          <w:rFonts w:ascii="Arial" w:hAnsi="Arial" w:cs="Arial"/>
          <w:sz w:val="20"/>
        </w:rPr>
        <w:t>Attend three or more leadership and membership conferences per year</w:t>
      </w:r>
      <w:bookmarkStart w:id="0" w:name="_GoBack"/>
      <w:bookmarkEnd w:id="0"/>
    </w:p>
    <w:p w:rsidR="0008204E" w:rsidRPr="00227810" w:rsidRDefault="0008204E" w:rsidP="0008204E">
      <w:pPr>
        <w:pStyle w:val="ListParagraph"/>
        <w:numPr>
          <w:ilvl w:val="0"/>
          <w:numId w:val="23"/>
        </w:numPr>
        <w:spacing w:after="120"/>
        <w:contextualSpacing/>
        <w:rPr>
          <w:rFonts w:ascii="Arial" w:hAnsi="Arial" w:cs="Arial"/>
          <w:sz w:val="20"/>
          <w:szCs w:val="20"/>
        </w:rPr>
      </w:pPr>
      <w:r w:rsidRPr="00227810">
        <w:rPr>
          <w:rFonts w:ascii="Arial" w:hAnsi="Arial" w:cs="Arial"/>
          <w:sz w:val="20"/>
          <w:szCs w:val="20"/>
        </w:rPr>
        <w:t xml:space="preserve">Annual presidents’ meeting </w:t>
      </w:r>
    </w:p>
    <w:p w:rsidR="0008204E" w:rsidRPr="00227810" w:rsidRDefault="0008204E" w:rsidP="0008204E">
      <w:pPr>
        <w:pStyle w:val="ListParagraph"/>
        <w:numPr>
          <w:ilvl w:val="0"/>
          <w:numId w:val="23"/>
        </w:numPr>
        <w:spacing w:after="120"/>
        <w:contextualSpacing/>
        <w:rPr>
          <w:rFonts w:ascii="Arial" w:hAnsi="Arial" w:cs="Arial"/>
          <w:sz w:val="20"/>
          <w:szCs w:val="20"/>
        </w:rPr>
      </w:pPr>
      <w:r w:rsidRPr="00227810">
        <w:rPr>
          <w:rFonts w:ascii="Arial" w:hAnsi="Arial" w:cs="Arial"/>
          <w:sz w:val="20"/>
          <w:szCs w:val="20"/>
        </w:rPr>
        <w:t xml:space="preserve">Be available as a backup staff representative for LAC Strategy Summits, GSEA competitions, recruitment events, among others. </w:t>
      </w:r>
    </w:p>
    <w:p w:rsidR="0008204E" w:rsidRPr="00227810" w:rsidRDefault="0008204E" w:rsidP="0008204E">
      <w:pPr>
        <w:spacing w:after="120"/>
        <w:rPr>
          <w:rFonts w:ascii="Arial" w:hAnsi="Arial" w:cs="Arial"/>
          <w:sz w:val="20"/>
        </w:rPr>
      </w:pPr>
      <w:r w:rsidRPr="00227810">
        <w:rPr>
          <w:rFonts w:ascii="Arial" w:hAnsi="Arial" w:cs="Arial"/>
          <w:sz w:val="20"/>
        </w:rPr>
        <w:t>Communicate direction and requirements of Global Organization to the chapters</w:t>
      </w:r>
    </w:p>
    <w:p w:rsidR="0008204E" w:rsidRPr="00227810" w:rsidRDefault="0008204E" w:rsidP="0008204E">
      <w:pPr>
        <w:pStyle w:val="ListParagraph"/>
        <w:numPr>
          <w:ilvl w:val="0"/>
          <w:numId w:val="26"/>
        </w:numPr>
        <w:tabs>
          <w:tab w:val="num" w:pos="720"/>
        </w:tabs>
        <w:spacing w:after="120"/>
        <w:contextualSpacing/>
        <w:rPr>
          <w:rFonts w:ascii="Arial" w:hAnsi="Arial" w:cs="Arial"/>
          <w:sz w:val="20"/>
          <w:szCs w:val="20"/>
        </w:rPr>
      </w:pPr>
      <w:r w:rsidRPr="00227810">
        <w:rPr>
          <w:rFonts w:ascii="Arial" w:hAnsi="Arial" w:cs="Arial"/>
          <w:sz w:val="20"/>
          <w:szCs w:val="20"/>
        </w:rPr>
        <w:t>Ensure the chapters understand the goals and plans of the organization and how it relates to the long term growth and prosperity of EO</w:t>
      </w:r>
    </w:p>
    <w:p w:rsidR="0008204E" w:rsidRPr="00227810" w:rsidRDefault="0008204E" w:rsidP="0008204E">
      <w:pPr>
        <w:spacing w:after="120"/>
        <w:rPr>
          <w:rFonts w:ascii="Arial" w:hAnsi="Arial" w:cs="Arial"/>
          <w:sz w:val="20"/>
        </w:rPr>
      </w:pPr>
      <w:r w:rsidRPr="00227810">
        <w:rPr>
          <w:rFonts w:ascii="Arial" w:hAnsi="Arial" w:cs="Arial"/>
          <w:sz w:val="20"/>
        </w:rPr>
        <w:t>Ensure proper representation of the EO Brand by local chapters</w:t>
      </w:r>
    </w:p>
    <w:p w:rsidR="0008204E" w:rsidRPr="00227810" w:rsidRDefault="0008204E" w:rsidP="0008204E">
      <w:pPr>
        <w:pStyle w:val="ListParagraph"/>
        <w:numPr>
          <w:ilvl w:val="0"/>
          <w:numId w:val="25"/>
        </w:numPr>
        <w:spacing w:after="120"/>
        <w:contextualSpacing/>
        <w:rPr>
          <w:rFonts w:ascii="Arial" w:hAnsi="Arial" w:cs="Arial"/>
          <w:sz w:val="20"/>
          <w:szCs w:val="20"/>
        </w:rPr>
      </w:pPr>
      <w:r w:rsidRPr="00227810">
        <w:rPr>
          <w:rFonts w:ascii="Arial" w:hAnsi="Arial" w:cs="Arial"/>
          <w:sz w:val="20"/>
          <w:szCs w:val="20"/>
        </w:rPr>
        <w:t>Monitor any email, print, and web communication distributed by chapters to ensure it embodies the values of EO</w:t>
      </w:r>
    </w:p>
    <w:p w:rsidR="0008204E" w:rsidRPr="00227810" w:rsidRDefault="0008204E" w:rsidP="0008204E">
      <w:pPr>
        <w:spacing w:after="120"/>
        <w:rPr>
          <w:rFonts w:ascii="Arial" w:hAnsi="Arial" w:cs="Arial"/>
          <w:sz w:val="20"/>
        </w:rPr>
      </w:pPr>
      <w:r w:rsidRPr="00227810">
        <w:rPr>
          <w:rFonts w:ascii="Arial" w:hAnsi="Arial" w:cs="Arial"/>
          <w:sz w:val="20"/>
        </w:rPr>
        <w:t>Promote initiatives created by EO Global</w:t>
      </w:r>
    </w:p>
    <w:p w:rsidR="0008204E" w:rsidRPr="00227810" w:rsidRDefault="0008204E" w:rsidP="0008204E">
      <w:pPr>
        <w:pStyle w:val="ListParagraph"/>
        <w:numPr>
          <w:ilvl w:val="0"/>
          <w:numId w:val="24"/>
        </w:numPr>
        <w:tabs>
          <w:tab w:val="num" w:pos="720"/>
        </w:tabs>
        <w:spacing w:after="120"/>
        <w:contextualSpacing/>
        <w:rPr>
          <w:rFonts w:ascii="Arial" w:hAnsi="Arial" w:cs="Arial"/>
          <w:sz w:val="20"/>
          <w:szCs w:val="20"/>
        </w:rPr>
      </w:pPr>
      <w:r w:rsidRPr="00227810">
        <w:rPr>
          <w:rFonts w:ascii="Arial" w:hAnsi="Arial" w:cs="Arial"/>
          <w:sz w:val="20"/>
          <w:szCs w:val="20"/>
        </w:rPr>
        <w:t>Be the face and voice of EO Global to the chapters, clearly communicate the desired outcome and requirements for new programs, policies and procedures</w:t>
      </w:r>
    </w:p>
    <w:p w:rsidR="0008204E" w:rsidRPr="00227810" w:rsidRDefault="0008204E" w:rsidP="0008204E">
      <w:pPr>
        <w:spacing w:after="120"/>
        <w:rPr>
          <w:rFonts w:ascii="Arial" w:hAnsi="Arial" w:cs="Arial"/>
          <w:sz w:val="20"/>
        </w:rPr>
      </w:pPr>
      <w:r w:rsidRPr="00227810">
        <w:rPr>
          <w:rFonts w:ascii="Arial" w:hAnsi="Arial" w:cs="Arial"/>
          <w:sz w:val="20"/>
        </w:rPr>
        <w:t>Identify strategies to promote membership growth and retention</w:t>
      </w:r>
    </w:p>
    <w:p w:rsidR="0008204E" w:rsidRPr="00227810" w:rsidRDefault="0008204E" w:rsidP="0008204E">
      <w:pPr>
        <w:pStyle w:val="ListParagraph"/>
        <w:numPr>
          <w:ilvl w:val="0"/>
          <w:numId w:val="24"/>
        </w:numPr>
        <w:tabs>
          <w:tab w:val="num" w:pos="720"/>
        </w:tabs>
        <w:spacing w:after="120"/>
        <w:contextualSpacing/>
        <w:rPr>
          <w:rFonts w:ascii="Arial" w:hAnsi="Arial" w:cs="Arial"/>
          <w:sz w:val="20"/>
          <w:szCs w:val="20"/>
        </w:rPr>
      </w:pPr>
      <w:r w:rsidRPr="00227810">
        <w:rPr>
          <w:rFonts w:ascii="Arial" w:hAnsi="Arial" w:cs="Arial"/>
          <w:sz w:val="20"/>
          <w:szCs w:val="20"/>
        </w:rPr>
        <w:t>Proactively seek solutions that will boost member interest in chapter and global programs</w:t>
      </w:r>
    </w:p>
    <w:p w:rsidR="0008204E" w:rsidRPr="00227810" w:rsidRDefault="0008204E" w:rsidP="0008204E">
      <w:pPr>
        <w:spacing w:after="120"/>
        <w:rPr>
          <w:rFonts w:ascii="Arial" w:hAnsi="Arial" w:cs="Arial"/>
          <w:sz w:val="20"/>
        </w:rPr>
      </w:pPr>
      <w:r w:rsidRPr="00227810">
        <w:rPr>
          <w:rFonts w:ascii="Arial" w:hAnsi="Arial" w:cs="Arial"/>
          <w:sz w:val="20"/>
        </w:rPr>
        <w:t>Assist with other duties as needed</w:t>
      </w:r>
    </w:p>
    <w:p w:rsidR="0008204E" w:rsidRPr="00227810" w:rsidRDefault="0008204E" w:rsidP="0008204E">
      <w:pPr>
        <w:numPr>
          <w:ilvl w:val="0"/>
          <w:numId w:val="24"/>
        </w:numPr>
        <w:tabs>
          <w:tab w:val="num" w:pos="720"/>
        </w:tabs>
        <w:rPr>
          <w:rFonts w:ascii="Arial" w:hAnsi="Arial" w:cs="Arial"/>
          <w:sz w:val="20"/>
        </w:rPr>
      </w:pPr>
      <w:r w:rsidRPr="00227810">
        <w:rPr>
          <w:rFonts w:ascii="Arial" w:hAnsi="Arial" w:cs="Arial"/>
          <w:sz w:val="20"/>
        </w:rPr>
        <w:t>Attend and participate in all membership, staff, and team meetings</w:t>
      </w:r>
    </w:p>
    <w:p w:rsidR="0008204E" w:rsidRPr="00227810" w:rsidRDefault="0008204E" w:rsidP="0008204E">
      <w:pPr>
        <w:numPr>
          <w:ilvl w:val="0"/>
          <w:numId w:val="24"/>
        </w:numPr>
        <w:tabs>
          <w:tab w:val="num" w:pos="720"/>
        </w:tabs>
        <w:spacing w:after="120"/>
        <w:rPr>
          <w:rFonts w:ascii="Arial" w:hAnsi="Arial" w:cs="Arial"/>
          <w:sz w:val="20"/>
        </w:rPr>
      </w:pPr>
      <w:r w:rsidRPr="00227810">
        <w:rPr>
          <w:rFonts w:ascii="Arial" w:hAnsi="Arial" w:cs="Arial"/>
          <w:sz w:val="20"/>
        </w:rPr>
        <w:t>Coordinate quarterly Regional Coordinator Calls with the regional coordinators from around the globe</w:t>
      </w:r>
    </w:p>
    <w:p w:rsidR="0008204E" w:rsidRPr="00DD0A2C" w:rsidRDefault="0008204E" w:rsidP="0008204E">
      <w:pPr>
        <w:tabs>
          <w:tab w:val="num" w:pos="720"/>
        </w:tabs>
        <w:rPr>
          <w:rFonts w:ascii="Arial" w:hAnsi="Arial" w:cs="Arial"/>
          <w:sz w:val="20"/>
        </w:rPr>
      </w:pPr>
    </w:p>
    <w:p w:rsidR="0008204E" w:rsidRPr="000A01AC" w:rsidRDefault="0008204E" w:rsidP="0008204E">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08204E" w:rsidRDefault="0008204E" w:rsidP="0008204E">
      <w:pPr>
        <w:spacing w:after="120"/>
        <w:rPr>
          <w:rFonts w:ascii="Arial" w:hAnsi="Arial" w:cs="Arial"/>
          <w:sz w:val="20"/>
          <w:u w:val="single"/>
        </w:rPr>
      </w:pPr>
      <w:r w:rsidRPr="00DD0A2C">
        <w:rPr>
          <w:rFonts w:ascii="Arial" w:hAnsi="Arial" w:cs="Arial"/>
          <w:sz w:val="20"/>
          <w:u w:val="single"/>
        </w:rPr>
        <w:lastRenderedPageBreak/>
        <w:t>Required:</w:t>
      </w:r>
    </w:p>
    <w:p w:rsidR="0008204E" w:rsidRPr="00227810" w:rsidRDefault="0008204E" w:rsidP="0008204E">
      <w:pPr>
        <w:pStyle w:val="ListParagraph"/>
        <w:numPr>
          <w:ilvl w:val="0"/>
          <w:numId w:val="22"/>
        </w:numPr>
        <w:spacing w:before="100" w:beforeAutospacing="1" w:after="100" w:afterAutospacing="1"/>
        <w:rPr>
          <w:rFonts w:ascii="Arial" w:hAnsi="Arial" w:cs="Arial"/>
          <w:sz w:val="20"/>
        </w:rPr>
      </w:pPr>
      <w:r w:rsidRPr="00227810">
        <w:rPr>
          <w:rFonts w:ascii="Arial" w:hAnsi="Arial" w:cs="Arial"/>
          <w:sz w:val="20"/>
        </w:rPr>
        <w:t>Bachelor's degree</w:t>
      </w:r>
    </w:p>
    <w:p w:rsidR="0008204E" w:rsidRPr="00227810" w:rsidRDefault="0008204E" w:rsidP="0008204E">
      <w:pPr>
        <w:pStyle w:val="ListParagraph"/>
        <w:numPr>
          <w:ilvl w:val="0"/>
          <w:numId w:val="22"/>
        </w:numPr>
        <w:spacing w:before="100" w:beforeAutospacing="1" w:after="100" w:afterAutospacing="1"/>
        <w:rPr>
          <w:rFonts w:ascii="Arial" w:hAnsi="Arial" w:cs="Arial"/>
          <w:sz w:val="20"/>
        </w:rPr>
      </w:pPr>
      <w:r w:rsidRPr="00227810">
        <w:rPr>
          <w:rFonts w:ascii="Arial" w:hAnsi="Arial" w:cs="Arial"/>
          <w:sz w:val="20"/>
        </w:rPr>
        <w:t xml:space="preserve">3+ of customer service, sales or marketing experience, preferably in a non-profit organization </w:t>
      </w:r>
    </w:p>
    <w:p w:rsidR="0008204E" w:rsidRPr="00227810" w:rsidRDefault="0008204E" w:rsidP="0008204E">
      <w:pPr>
        <w:pStyle w:val="ListParagraph"/>
        <w:numPr>
          <w:ilvl w:val="0"/>
          <w:numId w:val="22"/>
        </w:numPr>
        <w:spacing w:before="100" w:beforeAutospacing="1" w:after="100" w:afterAutospacing="1"/>
        <w:rPr>
          <w:rFonts w:ascii="Arial" w:hAnsi="Arial" w:cs="Arial"/>
          <w:sz w:val="20"/>
        </w:rPr>
      </w:pPr>
      <w:r w:rsidRPr="00227810">
        <w:rPr>
          <w:rFonts w:ascii="Arial" w:hAnsi="Arial" w:cs="Arial"/>
          <w:sz w:val="20"/>
        </w:rPr>
        <w:t>3+ Event and logistic experience</w:t>
      </w:r>
    </w:p>
    <w:p w:rsidR="0008204E" w:rsidRPr="00227810" w:rsidRDefault="0008204E" w:rsidP="0008204E">
      <w:pPr>
        <w:pStyle w:val="ListParagraph"/>
        <w:numPr>
          <w:ilvl w:val="0"/>
          <w:numId w:val="22"/>
        </w:numPr>
        <w:spacing w:before="100" w:beforeAutospacing="1" w:after="100" w:afterAutospacing="1"/>
        <w:rPr>
          <w:rFonts w:ascii="Arial" w:hAnsi="Arial" w:cs="Arial"/>
          <w:sz w:val="20"/>
        </w:rPr>
      </w:pPr>
      <w:r w:rsidRPr="00227810">
        <w:rPr>
          <w:rFonts w:ascii="Arial" w:hAnsi="Arial" w:cs="Arial"/>
          <w:sz w:val="20"/>
        </w:rPr>
        <w:t>Excellent customer service skill</w:t>
      </w:r>
    </w:p>
    <w:p w:rsidR="0008204E" w:rsidRPr="00227810" w:rsidRDefault="008C702E" w:rsidP="0008204E">
      <w:pPr>
        <w:pStyle w:val="ListParagraph"/>
        <w:numPr>
          <w:ilvl w:val="0"/>
          <w:numId w:val="22"/>
        </w:numPr>
        <w:spacing w:before="100" w:beforeAutospacing="1" w:after="100" w:afterAutospacing="1"/>
        <w:rPr>
          <w:rFonts w:ascii="Arial" w:hAnsi="Arial" w:cs="Arial"/>
          <w:sz w:val="20"/>
        </w:rPr>
      </w:pPr>
      <w:r>
        <w:rPr>
          <w:rFonts w:ascii="Arial" w:hAnsi="Arial" w:cs="Arial"/>
          <w:sz w:val="20"/>
        </w:rPr>
        <w:t>Fluent in English</w:t>
      </w:r>
      <w:r>
        <w:rPr>
          <w:rFonts w:asciiTheme="minorEastAsia" w:eastAsiaTheme="minorEastAsia" w:hAnsiTheme="minorEastAsia" w:cs="Arial" w:hint="eastAsia"/>
          <w:sz w:val="20"/>
          <w:lang w:eastAsia="zh-TW"/>
        </w:rPr>
        <w:t xml:space="preserve"> </w:t>
      </w:r>
      <w:r w:rsidRPr="008C702E">
        <w:rPr>
          <w:rFonts w:ascii="Arial" w:hAnsi="Arial" w:cs="Arial" w:hint="eastAsia"/>
          <w:sz w:val="20"/>
        </w:rPr>
        <w:t>and</w:t>
      </w:r>
      <w:r>
        <w:rPr>
          <w:rFonts w:asciiTheme="minorEastAsia" w:eastAsiaTheme="minorEastAsia" w:hAnsiTheme="minorEastAsia" w:cs="Arial" w:hint="eastAsia"/>
          <w:sz w:val="20"/>
          <w:lang w:eastAsia="zh-TW"/>
        </w:rPr>
        <w:t xml:space="preserve"> </w:t>
      </w:r>
      <w:r w:rsidR="0008204E" w:rsidRPr="00227810">
        <w:rPr>
          <w:rFonts w:ascii="Arial" w:hAnsi="Arial" w:cs="Arial"/>
          <w:sz w:val="20"/>
        </w:rPr>
        <w:t>Spanish.</w:t>
      </w:r>
    </w:p>
    <w:p w:rsidR="0008204E" w:rsidRPr="00DD0A2C" w:rsidRDefault="0008204E" w:rsidP="0008204E">
      <w:pPr>
        <w:spacing w:after="120"/>
        <w:rPr>
          <w:rFonts w:ascii="Arial" w:hAnsi="Arial" w:cs="Arial"/>
          <w:sz w:val="20"/>
          <w:u w:val="single"/>
        </w:rPr>
      </w:pPr>
    </w:p>
    <w:p w:rsidR="0008204E" w:rsidRPr="00AD500B" w:rsidRDefault="0008204E" w:rsidP="0008204E">
      <w:pPr>
        <w:rPr>
          <w:rFonts w:ascii="Tahoma" w:hAnsi="Tahoma" w:cs="Tahoma"/>
          <w:szCs w:val="22"/>
        </w:rPr>
      </w:pPr>
    </w:p>
    <w:p w:rsidR="0008204E" w:rsidRPr="00DD0A2C" w:rsidRDefault="0008204E" w:rsidP="0008204E">
      <w:pPr>
        <w:spacing w:after="120"/>
        <w:rPr>
          <w:rFonts w:ascii="Arial" w:hAnsi="Arial" w:cs="Arial"/>
          <w:sz w:val="20"/>
          <w:u w:val="single"/>
        </w:rPr>
      </w:pPr>
      <w:r w:rsidRPr="00DD0A2C">
        <w:rPr>
          <w:rFonts w:ascii="Arial" w:hAnsi="Arial" w:cs="Arial"/>
          <w:sz w:val="20"/>
          <w:u w:val="single"/>
        </w:rPr>
        <w:t>Preferred:</w:t>
      </w:r>
    </w:p>
    <w:p w:rsidR="0008204E" w:rsidRPr="00DD0A2C" w:rsidRDefault="0008204E" w:rsidP="0008204E">
      <w:pPr>
        <w:pStyle w:val="ListParagraph"/>
        <w:numPr>
          <w:ilvl w:val="0"/>
          <w:numId w:val="22"/>
        </w:numPr>
        <w:spacing w:before="100" w:beforeAutospacing="1" w:after="100" w:afterAutospacing="1"/>
        <w:rPr>
          <w:rFonts w:ascii="Arial" w:hAnsi="Arial" w:cs="Arial"/>
          <w:sz w:val="20"/>
        </w:rPr>
      </w:pPr>
      <w:r w:rsidRPr="00DD0A2C">
        <w:rPr>
          <w:rFonts w:ascii="Arial" w:hAnsi="Arial" w:cs="Arial"/>
          <w:sz w:val="20"/>
        </w:rPr>
        <w:t>Non-profit/association experience</w:t>
      </w:r>
    </w:p>
    <w:p w:rsidR="0008204E" w:rsidRPr="00227810" w:rsidRDefault="0008204E" w:rsidP="0008204E">
      <w:pPr>
        <w:pStyle w:val="ListParagraph"/>
        <w:numPr>
          <w:ilvl w:val="0"/>
          <w:numId w:val="22"/>
        </w:numPr>
        <w:spacing w:before="100" w:beforeAutospacing="1" w:after="100" w:afterAutospacing="1"/>
        <w:rPr>
          <w:rFonts w:ascii="Arial" w:hAnsi="Arial" w:cs="Arial"/>
          <w:sz w:val="20"/>
        </w:rPr>
      </w:pPr>
      <w:r w:rsidRPr="00227810">
        <w:rPr>
          <w:rFonts w:ascii="Arial" w:hAnsi="Arial" w:cs="Arial"/>
          <w:sz w:val="20"/>
        </w:rPr>
        <w:t>Demonstrated written and oral communication Demonstrated ability to adapt to change quickly and work in a fast-paced environment.</w:t>
      </w:r>
    </w:p>
    <w:p w:rsidR="0008204E" w:rsidRPr="008C702E" w:rsidRDefault="0008204E" w:rsidP="0008204E">
      <w:pPr>
        <w:pStyle w:val="ListParagraph"/>
        <w:numPr>
          <w:ilvl w:val="0"/>
          <w:numId w:val="22"/>
        </w:numPr>
        <w:spacing w:before="100" w:beforeAutospacing="1" w:after="100" w:afterAutospacing="1"/>
        <w:rPr>
          <w:rFonts w:ascii="Arial" w:hAnsi="Arial" w:cs="Arial"/>
          <w:sz w:val="20"/>
        </w:rPr>
      </w:pPr>
      <w:r w:rsidRPr="00DD0A2C">
        <w:rPr>
          <w:rFonts w:ascii="Arial" w:hAnsi="Arial" w:cs="Arial"/>
          <w:sz w:val="20"/>
        </w:rPr>
        <w:t>Strong interest in entrepreneurism, previous experience as an entrepreneur a plus</w:t>
      </w:r>
    </w:p>
    <w:p w:rsidR="008C702E" w:rsidRPr="00DD0A2C" w:rsidRDefault="008C702E" w:rsidP="0008204E">
      <w:pPr>
        <w:pStyle w:val="ListParagraph"/>
        <w:numPr>
          <w:ilvl w:val="0"/>
          <w:numId w:val="22"/>
        </w:numPr>
        <w:spacing w:before="100" w:beforeAutospacing="1" w:after="100" w:afterAutospacing="1"/>
        <w:rPr>
          <w:rFonts w:ascii="Arial" w:hAnsi="Arial" w:cs="Arial"/>
          <w:sz w:val="20"/>
        </w:rPr>
      </w:pPr>
      <w:r>
        <w:rPr>
          <w:rFonts w:ascii="Arial" w:eastAsiaTheme="minorEastAsia" w:hAnsi="Arial" w:cs="Arial"/>
          <w:sz w:val="20"/>
          <w:lang w:eastAsia="zh-TW"/>
        </w:rPr>
        <w:t>S</w:t>
      </w:r>
      <w:r>
        <w:rPr>
          <w:rFonts w:ascii="Arial" w:eastAsiaTheme="minorEastAsia" w:hAnsi="Arial" w:cs="Arial" w:hint="eastAsia"/>
          <w:sz w:val="20"/>
          <w:lang w:eastAsia="zh-TW"/>
        </w:rPr>
        <w:t xml:space="preserve">peaking </w:t>
      </w:r>
      <w:r>
        <w:rPr>
          <w:rFonts w:ascii="Arial" w:eastAsiaTheme="minorEastAsia" w:hAnsi="Arial" w:cs="Arial"/>
          <w:sz w:val="20"/>
          <w:lang w:eastAsia="zh-TW"/>
        </w:rPr>
        <w:t>Portuguese</w:t>
      </w:r>
      <w:r>
        <w:rPr>
          <w:rFonts w:ascii="Arial" w:eastAsiaTheme="minorEastAsia" w:hAnsi="Arial" w:cs="Arial" w:hint="eastAsia"/>
          <w:sz w:val="20"/>
          <w:lang w:eastAsia="zh-TW"/>
        </w:rPr>
        <w:t xml:space="preserve"> is a plus. </w:t>
      </w:r>
    </w:p>
    <w:p w:rsidR="0008204E" w:rsidRDefault="0008204E" w:rsidP="0008204E">
      <w:pPr>
        <w:ind w:firstLine="60"/>
        <w:rPr>
          <w:rFonts w:ascii="Arial" w:hAnsi="Arial" w:cs="Arial"/>
          <w:sz w:val="16"/>
          <w:szCs w:val="16"/>
        </w:rPr>
      </w:pPr>
    </w:p>
    <w:p w:rsidR="0008204E" w:rsidRPr="00E40F1B" w:rsidRDefault="0008204E" w:rsidP="0008204E">
      <w:pPr>
        <w:pStyle w:val="BodyTextJustified"/>
        <w:jc w:val="left"/>
        <w:rPr>
          <w:rFonts w:ascii="Arial" w:hAnsi="Arial" w:cs="Arial"/>
          <w:sz w:val="16"/>
          <w:szCs w:val="16"/>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08204E" w:rsidRDefault="0008204E" w:rsidP="0008204E">
      <w:pPr>
        <w:rPr>
          <w:rFonts w:ascii="Arial" w:hAnsi="Arial" w:cs="Arial"/>
          <w:sz w:val="20"/>
        </w:rPr>
      </w:pPr>
    </w:p>
    <w:p w:rsidR="0008204E" w:rsidRDefault="0008204E" w:rsidP="0008204E">
      <w:pPr>
        <w:jc w:val="center"/>
        <w:rPr>
          <w:rFonts w:ascii="Arial" w:hAnsi="Arial" w:cs="Arial"/>
          <w:sz w:val="20"/>
        </w:rPr>
      </w:pPr>
      <w:r>
        <w:rPr>
          <w:rFonts w:ascii="Arial" w:hAnsi="Arial" w:cs="Arial"/>
          <w:sz w:val="20"/>
        </w:rPr>
        <w:t>EO is an Equal Opportunity Employer</w:t>
      </w:r>
    </w:p>
    <w:p w:rsidR="0008204E" w:rsidRDefault="0008204E" w:rsidP="0008204E">
      <w:pPr>
        <w:rPr>
          <w:rFonts w:ascii="Arial" w:hAnsi="Arial" w:cs="Arial"/>
          <w:sz w:val="20"/>
        </w:rPr>
      </w:pPr>
    </w:p>
    <w:p w:rsidR="0008204E" w:rsidRDefault="0008204E" w:rsidP="0008204E">
      <w:pPr>
        <w:rPr>
          <w:rFonts w:ascii="Arial" w:hAnsi="Arial" w:cs="Arial"/>
          <w:snapToGrid w:val="0"/>
          <w:color w:val="000000"/>
          <w:sz w:val="20"/>
        </w:rPr>
      </w:pPr>
    </w:p>
    <w:p w:rsidR="00F5729F" w:rsidRPr="0008204E" w:rsidRDefault="00F5729F" w:rsidP="0008204E"/>
    <w:sectPr w:rsidR="00F5729F" w:rsidRPr="0008204E" w:rsidSect="000C0FB8">
      <w:headerReference w:type="default" r:id="rId13"/>
      <w:pgSz w:w="12240" w:h="15840"/>
      <w:pgMar w:top="23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E8" w:rsidRDefault="008B33E8" w:rsidP="00AD3795">
      <w:r>
        <w:separator/>
      </w:r>
    </w:p>
  </w:endnote>
  <w:endnote w:type="continuationSeparator" w:id="0">
    <w:p w:rsidR="008B33E8" w:rsidRDefault="008B33E8" w:rsidP="00A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E8" w:rsidRDefault="008B33E8" w:rsidP="00AD3795">
      <w:r>
        <w:separator/>
      </w:r>
    </w:p>
  </w:footnote>
  <w:footnote w:type="continuationSeparator" w:id="0">
    <w:p w:rsidR="008B33E8" w:rsidRDefault="008B33E8" w:rsidP="00AD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A" w:rsidRDefault="00760670">
    <w:pPr>
      <w:pStyle w:val="Header"/>
    </w:pPr>
    <w:r>
      <w:rPr>
        <w:noProof/>
        <w:lang w:eastAsia="zh-TW"/>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72D"/>
    <w:multiLevelType w:val="hybridMultilevel"/>
    <w:tmpl w:val="FCD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3062"/>
    <w:multiLevelType w:val="hybridMultilevel"/>
    <w:tmpl w:val="D70470D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63CD"/>
    <w:multiLevelType w:val="hybridMultilevel"/>
    <w:tmpl w:val="0646118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07E8F"/>
    <w:multiLevelType w:val="hybridMultilevel"/>
    <w:tmpl w:val="32D2255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3F1E4B"/>
    <w:multiLevelType w:val="hybridMultilevel"/>
    <w:tmpl w:val="AB0448D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67049"/>
    <w:multiLevelType w:val="hybridMultilevel"/>
    <w:tmpl w:val="243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AF0F62"/>
    <w:multiLevelType w:val="hybridMultilevel"/>
    <w:tmpl w:val="C78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14F84"/>
    <w:multiLevelType w:val="hybridMultilevel"/>
    <w:tmpl w:val="3BE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A50EC"/>
    <w:multiLevelType w:val="hybridMultilevel"/>
    <w:tmpl w:val="D3945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C574AE"/>
    <w:multiLevelType w:val="hybridMultilevel"/>
    <w:tmpl w:val="231EA6E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B0068"/>
    <w:multiLevelType w:val="hybridMultilevel"/>
    <w:tmpl w:val="9D7C4CF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02F40"/>
    <w:multiLevelType w:val="hybridMultilevel"/>
    <w:tmpl w:val="EF9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505AC"/>
    <w:multiLevelType w:val="hybridMultilevel"/>
    <w:tmpl w:val="081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
  </w:num>
  <w:num w:numId="5">
    <w:abstractNumId w:val="14"/>
  </w:num>
  <w:num w:numId="6">
    <w:abstractNumId w:val="3"/>
  </w:num>
  <w:num w:numId="7">
    <w:abstractNumId w:val="4"/>
  </w:num>
  <w:num w:numId="8">
    <w:abstractNumId w:val="22"/>
  </w:num>
  <w:num w:numId="9">
    <w:abstractNumId w:val="20"/>
  </w:num>
  <w:num w:numId="10">
    <w:abstractNumId w:val="24"/>
  </w:num>
  <w:num w:numId="11">
    <w:abstractNumId w:val="23"/>
  </w:num>
  <w:num w:numId="12">
    <w:abstractNumId w:val="25"/>
  </w:num>
  <w:num w:numId="13">
    <w:abstractNumId w:val="17"/>
  </w:num>
  <w:num w:numId="14">
    <w:abstractNumId w:val="8"/>
  </w:num>
  <w:num w:numId="15">
    <w:abstractNumId w:val="5"/>
  </w:num>
  <w:num w:numId="16">
    <w:abstractNumId w:val="10"/>
  </w:num>
  <w:num w:numId="17">
    <w:abstractNumId w:val="6"/>
  </w:num>
  <w:num w:numId="18">
    <w:abstractNumId w:val="2"/>
  </w:num>
  <w:num w:numId="19">
    <w:abstractNumId w:val="7"/>
  </w:num>
  <w:num w:numId="20">
    <w:abstractNumId w:val="19"/>
  </w:num>
  <w:num w:numId="21">
    <w:abstractNumId w:val="21"/>
  </w:num>
  <w:num w:numId="22">
    <w:abstractNumId w:val="26"/>
  </w:num>
  <w:num w:numId="23">
    <w:abstractNumId w:val="13"/>
  </w:num>
  <w:num w:numId="24">
    <w:abstractNumId w:val="27"/>
  </w:num>
  <w:num w:numId="25">
    <w:abstractNumId w:val="0"/>
  </w:num>
  <w:num w:numId="26">
    <w:abstractNumId w:val="15"/>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69F3"/>
    <w:rsid w:val="00010264"/>
    <w:rsid w:val="000104CC"/>
    <w:rsid w:val="0008204E"/>
    <w:rsid w:val="000C0FB8"/>
    <w:rsid w:val="00172D91"/>
    <w:rsid w:val="001D56F1"/>
    <w:rsid w:val="00231DE6"/>
    <w:rsid w:val="003259FE"/>
    <w:rsid w:val="00387EB1"/>
    <w:rsid w:val="0052442D"/>
    <w:rsid w:val="00592A8A"/>
    <w:rsid w:val="00595906"/>
    <w:rsid w:val="00617864"/>
    <w:rsid w:val="00684C26"/>
    <w:rsid w:val="00710049"/>
    <w:rsid w:val="00753B83"/>
    <w:rsid w:val="00760670"/>
    <w:rsid w:val="00791176"/>
    <w:rsid w:val="008B33E8"/>
    <w:rsid w:val="008C702E"/>
    <w:rsid w:val="00A06E09"/>
    <w:rsid w:val="00A5233E"/>
    <w:rsid w:val="00AD3795"/>
    <w:rsid w:val="00B83F55"/>
    <w:rsid w:val="00BD7925"/>
    <w:rsid w:val="00C069F3"/>
    <w:rsid w:val="00C61E1C"/>
    <w:rsid w:val="00C64120"/>
    <w:rsid w:val="00C71879"/>
    <w:rsid w:val="00DE6D34"/>
    <w:rsid w:val="00E332E8"/>
    <w:rsid w:val="00E505B8"/>
    <w:rsid w:val="00EA00CF"/>
    <w:rsid w:val="00F45A77"/>
    <w:rsid w:val="00F5729F"/>
    <w:rsid w:val="00FD6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99"/>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osp: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f324d1c3-1942-45fc-8bba-a9b7fc459e97">Mexico</Location>
    <Position_x0020_Description xmlns="f324d1c3-1942-45fc-8bba-a9b7fc459e97">The Entrepreneurs’ Organization is looking for dynamic business professional to join our team as a Regional Coordinator, Mexico reporting to the Director of LAC. </Position_x0020_Description>
    <Position_x0020_Status xmlns="f324d1c3-1942-45fc-8bba-a9b7fc459e97">Hired</Position_x0020_Status>
    <Position_x0020_ID xmlns="f324d1c3-1942-45fc-8bba-a9b7fc459e97" xsi:nil="true"/>
    <_dlc_DocId xmlns="3eaa264f-d5a4-4040-a64f-31bde71950d5">YY46ZP72UZTX-143-14</_dlc_DocId>
    <_dlc_DocIdUrl xmlns="3eaa264f-d5a4-4040-a64f-31bde71950d5">
      <Url>http://eosp:81/_layouts/15/DocIdRedir.aspx?ID=YY46ZP72UZTX-143-14</Url>
      <Description>YY46ZP72UZTX-143-14</Description>
    </_dlc_DocIdUrl>
    <Application_x0020_Link xmlns="f324d1c3-1942-45fc-8bba-a9b7fc459e97">http://careers.eonetwork.org/view.php?id=15927</Application_x0020_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2A61B-D111-40D2-90B3-BECA04D2D3E7}"/>
</file>

<file path=customXml/itemProps2.xml><?xml version="1.0" encoding="utf-8"?>
<ds:datastoreItem xmlns:ds="http://schemas.openxmlformats.org/officeDocument/2006/customXml" ds:itemID="{5A28E596-B2F4-4348-A335-5309C30B2212}"/>
</file>

<file path=customXml/itemProps3.xml><?xml version="1.0" encoding="utf-8"?>
<ds:datastoreItem xmlns:ds="http://schemas.openxmlformats.org/officeDocument/2006/customXml" ds:itemID="{36FA2D1C-6C22-4DBD-9E04-85B29503505D}"/>
</file>

<file path=customXml/itemProps4.xml><?xml version="1.0" encoding="utf-8"?>
<ds:datastoreItem xmlns:ds="http://schemas.openxmlformats.org/officeDocument/2006/customXml" ds:itemID="{002E7EE1-1554-4778-A50A-D8B2AB0182E5}"/>
</file>

<file path=docProps/app.xml><?xml version="1.0" encoding="utf-8"?>
<Properties xmlns="http://schemas.openxmlformats.org/officeDocument/2006/extended-properties" xmlns:vt="http://schemas.openxmlformats.org/officeDocument/2006/docPropsVTypes">
  <Template>Normal.dotm</Template>
  <TotalTime>5</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Entrepreneurs' Organization</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Coordinator, home-based in Mexico</dc:title>
  <dc:creator>Jillian Williams</dc:creator>
  <cp:lastModifiedBy>peichun liao</cp:lastModifiedBy>
  <cp:revision>4</cp:revision>
  <dcterms:created xsi:type="dcterms:W3CDTF">2014-10-23T15:57:00Z</dcterms:created>
  <dcterms:modified xsi:type="dcterms:W3CDTF">2014-12-08T02:36:00Z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f238f5a5-c37d-4cd3-9eff-16a430bed4b3</vt:lpwstr>
  </property>
</Properties>
</file>